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4400" w:type="dxa"/>
        <w:jc w:val="left"/>
        <w:tblInd w:w="223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90"/>
        <w:gridCol w:w="704"/>
        <w:gridCol w:w="772"/>
        <w:gridCol w:w="300"/>
        <w:gridCol w:w="310"/>
        <w:gridCol w:w="987"/>
        <w:gridCol w:w="1704"/>
        <w:gridCol w:w="1573"/>
        <w:gridCol w:w="162"/>
        <w:gridCol w:w="204"/>
        <w:gridCol w:w="202"/>
        <w:gridCol w:w="162"/>
        <w:gridCol w:w="161"/>
        <w:gridCol w:w="1612"/>
        <w:gridCol w:w="543"/>
        <w:gridCol w:w="364"/>
        <w:gridCol w:w="658"/>
        <w:gridCol w:w="1295"/>
        <w:gridCol w:w="162"/>
        <w:gridCol w:w="535"/>
      </w:tblGrid>
      <w:tr>
        <w:tblPrEx>
          <w:shd w:val="clear" w:color="auto" w:fill="auto"/>
        </w:tblPrEx>
        <w:trPr>
          <w:trHeight w:val="588" w:hRule="atLeast"/>
        </w:trPr>
        <w:tc>
          <w:tcPr>
            <w:tcW w:type="dxa" w:w="14400"/>
            <w:gridSpan w:val="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line="288" w:lineRule="auto"/>
              <w:jc w:val="center"/>
            </w:pPr>
            <w:r>
              <w:rPr>
                <w:caps w:val="1"/>
                <w:strike w:val="0"/>
                <w:dstrike w:val="0"/>
                <w:outline w:val="0"/>
                <w:color w:val="000000"/>
                <w:spacing w:val="216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 xml:space="preserve">           Project Overview</w:t>
            </w:r>
            <w:r>
              <w:rPr>
                <w:caps w:val="1"/>
                <w:strike w:val="0"/>
                <w:dstrike w:val="0"/>
                <w:outline w:val="0"/>
                <w:color w:val="000000"/>
                <w:spacing w:val="70"/>
                <w:kern w:val="0"/>
                <w:position w:val="0"/>
                <w:sz w:val="30"/>
                <w:szCs w:val="30"/>
                <w:u w:val="none" w:color="000000"/>
                <w:vertAlign w:val="baseline"/>
                <w:rtl w:val="0"/>
                <w:lang w:val="en-US"/>
              </w:rPr>
              <w:t xml:space="preserve">       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page</w:t>
            </w:r>
            <w:r>
              <w:rPr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1</w:t>
            </w:r>
            <w:r>
              <w:rPr>
                <w:caps w:val="1"/>
                <w:strike w:val="0"/>
                <w:dstrike w:val="0"/>
                <w:outline w:val="0"/>
                <w:color w:val="000000"/>
                <w:spacing w:val="70"/>
                <w:kern w:val="0"/>
                <w:position w:val="0"/>
                <w:sz w:val="30"/>
                <w:szCs w:val="30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354" w:hRule="atLeast"/>
        </w:trPr>
        <w:tc>
          <w:tcPr>
            <w:tcW w:type="dxa" w:w="2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Name of Project:</w:t>
            </w:r>
          </w:p>
        </w:tc>
        <w:tc>
          <w:tcPr>
            <w:tcW w:type="dxa" w:w="8148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5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line="288" w:lineRule="auto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Duration: </w:t>
            </w:r>
          </w:p>
        </w:tc>
        <w:tc>
          <w:tcPr>
            <w:tcW w:type="dxa" w:w="19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4" w:hRule="atLeast"/>
        </w:trPr>
        <w:tc>
          <w:tcPr>
            <w:tcW w:type="dxa" w:w="2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Subject/Course:</w:t>
            </w:r>
          </w:p>
        </w:tc>
        <w:tc>
          <w:tcPr>
            <w:tcW w:type="dxa" w:w="407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75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Teacher(s):</w:t>
            </w:r>
          </w:p>
        </w:tc>
        <w:tc>
          <w:tcPr>
            <w:tcW w:type="dxa" w:w="15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line="288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Grade Level:</w:t>
            </w:r>
          </w:p>
        </w:tc>
        <w:tc>
          <w:tcPr>
            <w:tcW w:type="dxa" w:w="19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7" w:hRule="atLeast"/>
        </w:trPr>
        <w:tc>
          <w:tcPr>
            <w:tcW w:type="dxa" w:w="2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Other Subject Areas to Be Included, if any:</w:t>
            </w:r>
          </w:p>
        </w:tc>
        <w:tc>
          <w:tcPr>
            <w:tcW w:type="dxa" w:w="11705"/>
            <w:gridSpan w:val="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tabs>
                <w:tab w:val="left" w:pos="533"/>
              </w:tabs>
            </w:pPr>
            <w:r>
              <w:rPr>
                <w:rFonts w:ascii="ChaparralPro-Regular" w:cs="ChaparralPro-Regular" w:hAnsi="ChaparralPro-Regular" w:eastAsia="ChaparralPro-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ab/>
            </w:r>
          </w:p>
        </w:tc>
      </w:tr>
      <w:tr>
        <w:tblPrEx>
          <w:shd w:val="clear" w:color="auto" w:fill="auto"/>
        </w:tblPrEx>
        <w:trPr>
          <w:trHeight w:val="167" w:hRule="atLeast"/>
        </w:trPr>
        <w:tc>
          <w:tcPr>
            <w:tcW w:type="dxa" w:w="14400"/>
            <w:gridSpan w:val="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58" w:hRule="atLeast"/>
        </w:trPr>
        <w:tc>
          <w:tcPr>
            <w:tcW w:type="dxa" w:w="2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Project Idea</w:t>
            </w:r>
          </w:p>
          <w:p>
            <w:pPr>
              <w:pStyle w:val="[Basic Paragraph]"/>
              <w:suppressAutoHyphens w:val="1"/>
              <w:spacing w:line="240" w:lineRule="auto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Summary of the issue, challenge, investigation, scenario, or problem:</w:t>
            </w:r>
          </w:p>
        </w:tc>
        <w:tc>
          <w:tcPr>
            <w:tcW w:type="dxa" w:w="11705"/>
            <w:gridSpan w:val="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2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Driving Question</w:t>
            </w:r>
          </w:p>
        </w:tc>
        <w:tc>
          <w:tcPr>
            <w:tcW w:type="dxa" w:w="11705"/>
            <w:gridSpan w:val="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931" w:hRule="atLeast"/>
        </w:trPr>
        <w:tc>
          <w:tcPr>
            <w:tcW w:type="dxa" w:w="2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CCSS to be taught and assessed:</w:t>
            </w:r>
          </w:p>
        </w:tc>
        <w:tc>
          <w:tcPr>
            <w:tcW w:type="dxa" w:w="11705"/>
            <w:gridSpan w:val="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22" w:hRule="atLeast"/>
        </w:trPr>
        <w:tc>
          <w:tcPr>
            <w:tcW w:type="dxa" w:w="2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Additional Standards to be taught and assessed:</w:t>
            </w:r>
          </w:p>
        </w:tc>
        <w:tc>
          <w:tcPr>
            <w:tcW w:type="dxa" w:w="11705"/>
            <w:gridSpan w:val="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7" w:hRule="atLeast"/>
        </w:trPr>
        <w:tc>
          <w:tcPr>
            <w:tcW w:type="dxa" w:w="14400"/>
            <w:gridSpan w:val="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405" w:hRule="atLeast"/>
        </w:trPr>
        <w:tc>
          <w:tcPr>
            <w:tcW w:type="dxa" w:w="2694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21st Century Competencies to be taught and assessed:</w:t>
            </w:r>
          </w:p>
        </w:tc>
        <w:tc>
          <w:tcPr>
            <w:tcW w:type="dxa" w:w="564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Collaboration</w:t>
            </w:r>
          </w:p>
        </w:tc>
        <w:tc>
          <w:tcPr>
            <w:tcW w:type="dxa" w:w="5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5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40"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Creativity &amp; Innovation</w:t>
            </w:r>
            <w:r>
              <w:rPr>
                <w:rFonts w:ascii="ChaparralPro-Regular" w:cs="ChaparralPro-Regular" w:hAnsi="ChaparralPro-Regular" w:eastAsia="ChaparralPro-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6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5" w:hRule="atLeast"/>
        </w:trPr>
        <w:tc>
          <w:tcPr>
            <w:tcW w:type="dxa" w:w="269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564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Communication (Oral Presentation)</w:t>
            </w:r>
          </w:p>
        </w:tc>
        <w:tc>
          <w:tcPr>
            <w:tcW w:type="dxa" w:w="5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5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40"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Other:</w:t>
            </w:r>
          </w:p>
        </w:tc>
        <w:tc>
          <w:tcPr>
            <w:tcW w:type="dxa" w:w="6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5" w:hRule="atLeast"/>
        </w:trPr>
        <w:tc>
          <w:tcPr>
            <w:tcW w:type="dxa" w:w="269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564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Critical Thinking</w:t>
            </w:r>
          </w:p>
        </w:tc>
        <w:tc>
          <w:tcPr>
            <w:tcW w:type="dxa" w:w="5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5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7" w:hRule="atLeast"/>
        </w:trPr>
        <w:tc>
          <w:tcPr>
            <w:tcW w:type="dxa" w:w="14400"/>
            <w:gridSpan w:val="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19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Major Products &amp; Performances</w:t>
            </w:r>
          </w:p>
        </w:tc>
        <w:tc>
          <w:tcPr>
            <w:tcW w:type="dxa" w:w="1476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line="288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Group:</w:t>
            </w:r>
          </w:p>
        </w:tc>
        <w:tc>
          <w:tcPr>
            <w:tcW w:type="dxa" w:w="7919"/>
            <w:gridSpan w:val="1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12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12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Presentation Audience</w:t>
            </w:r>
          </w:p>
          <w:p>
            <w:pPr>
              <w:pStyle w:val="Normal"/>
              <w:widowControl w:val="0"/>
              <w:suppressAutoHyphens w:val="1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Presentation Audience:</w:t>
            </w:r>
          </w:p>
          <w:p>
            <w:pPr>
              <w:pStyle w:val="Normal"/>
              <w:widowControl w:val="0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 </w:t>
            </w:r>
          </w:p>
          <w:p>
            <w:pPr>
              <w:pStyle w:val="Normal"/>
              <w:widowControl w:val="0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     Class</w:t>
            </w:r>
          </w:p>
          <w:p>
            <w:pPr>
              <w:pStyle w:val="Normal"/>
              <w:widowControl w:val="0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   School 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19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47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919"/>
            <w:gridSpan w:val="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Class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19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47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919"/>
            <w:gridSpan w:val="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School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19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47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919"/>
            <w:gridSpan w:val="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Community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9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476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Individual:</w:t>
            </w:r>
          </w:p>
        </w:tc>
        <w:tc>
          <w:tcPr>
            <w:tcW w:type="dxa" w:w="7919"/>
            <w:gridSpan w:val="1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8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Experts</w:t>
            </w:r>
          </w:p>
        </w:tc>
      </w:tr>
      <w:tr>
        <w:tblPrEx>
          <w:shd w:val="clear" w:color="auto" w:fill="auto"/>
        </w:tblPrEx>
        <w:trPr>
          <w:trHeight w:val="281" w:hRule="atLeast"/>
        </w:trPr>
        <w:tc>
          <w:tcPr>
            <w:tcW w:type="dxa" w:w="19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47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919"/>
            <w:gridSpan w:val="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8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Web</w:t>
            </w:r>
          </w:p>
        </w:tc>
      </w:tr>
      <w:tr>
        <w:tblPrEx>
          <w:shd w:val="clear" w:color="auto" w:fill="auto"/>
        </w:tblPrEx>
        <w:trPr>
          <w:trHeight w:val="333" w:hRule="atLeast"/>
        </w:trPr>
        <w:tc>
          <w:tcPr>
            <w:tcW w:type="dxa" w:w="19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47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919"/>
            <w:gridSpan w:val="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Other:</w:t>
            </w:r>
          </w:p>
        </w:tc>
      </w:tr>
      <w:tr>
        <w:tblPrEx>
          <w:shd w:val="clear" w:color="auto" w:fill="auto"/>
        </w:tblPrEx>
        <w:trPr>
          <w:trHeight w:val="588" w:hRule="atLeast"/>
        </w:trPr>
        <w:tc>
          <w:tcPr>
            <w:tcW w:type="dxa" w:w="14400"/>
            <w:gridSpan w:val="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line="288" w:lineRule="auto"/>
              <w:jc w:val="center"/>
            </w:pPr>
            <w:r>
              <w:rPr>
                <w:caps w:val="1"/>
                <w:strike w:val="0"/>
                <w:dstrike w:val="0"/>
                <w:outline w:val="0"/>
                <w:color w:val="000000"/>
                <w:spacing w:val="216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en-US"/>
              </w:rPr>
              <w:t xml:space="preserve">           Project Overview</w:t>
            </w:r>
            <w:r>
              <w:rPr>
                <w:caps w:val="1"/>
                <w:strike w:val="0"/>
                <w:dstrike w:val="0"/>
                <w:outline w:val="0"/>
                <w:color w:val="000000"/>
                <w:spacing w:val="70"/>
                <w:kern w:val="0"/>
                <w:position w:val="0"/>
                <w:sz w:val="30"/>
                <w:szCs w:val="30"/>
                <w:u w:val="none" w:color="000000"/>
                <w:vertAlign w:val="baseline"/>
                <w:rtl w:val="0"/>
                <w:lang w:val="en-US"/>
              </w:rPr>
              <w:t xml:space="preserve">       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page</w:t>
            </w:r>
            <w:r>
              <w:rPr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2</w:t>
            </w:r>
            <w:r>
              <w:rPr>
                <w:caps w:val="1"/>
                <w:strike w:val="0"/>
                <w:dstrike w:val="0"/>
                <w:outline w:val="0"/>
                <w:color w:val="000000"/>
                <w:spacing w:val="70"/>
                <w:kern w:val="0"/>
                <w:position w:val="0"/>
                <w:sz w:val="30"/>
                <w:szCs w:val="30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988" w:hRule="atLeast"/>
        </w:trPr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line="240" w:lineRule="exac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Entry Event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to</w:t>
            </w:r>
          </w:p>
          <w:p>
            <w:pPr>
              <w:pStyle w:val="Normal"/>
              <w:widowControl w:val="0"/>
              <w:spacing w:line="240" w:lineRule="exac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launch inquiry</w:t>
            </w:r>
          </w:p>
          <w:p>
            <w:pPr>
              <w:pStyle w:val="Normal"/>
              <w:widowControl w:val="0"/>
              <w:spacing w:line="240" w:lineRule="exac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and engage stude</w:t>
            </w:r>
            <w:r>
              <w:rPr>
                <w:rFonts w:ascii="ChaparralPro-Regular" w:cs="ChaparralPro-Regular" w:hAnsi="ChaparralPro-Regular" w:eastAsia="ChaparralPro-Regula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nts:</w:t>
            </w:r>
          </w:p>
        </w:tc>
        <w:tc>
          <w:tcPr>
            <w:tcW w:type="dxa" w:w="12409"/>
            <w:gridSpan w:val="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spacing w:line="288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9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Assessments</w:t>
            </w:r>
          </w:p>
        </w:tc>
        <w:tc>
          <w:tcPr>
            <w:tcW w:type="dxa" w:w="2085"/>
            <w:gridSpan w:val="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Formative Assessments</w:t>
            </w:r>
          </w:p>
          <w:p>
            <w:pPr>
              <w:pStyle w:val="Normal"/>
              <w:widowControl w:val="0"/>
              <w:suppressAutoHyphens w:val="1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(During Project)</w:t>
            </w:r>
          </w:p>
        </w:tc>
        <w:tc>
          <w:tcPr>
            <w:tcW w:type="dxa" w:w="463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Quizzes/Tests</w:t>
            </w:r>
          </w:p>
        </w:tc>
        <w:tc>
          <w:tcPr>
            <w:tcW w:type="dxa" w:w="5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3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Practice Presentations</w:t>
            </w:r>
          </w:p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9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2085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63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Journal/Learning Log</w:t>
            </w:r>
          </w:p>
        </w:tc>
        <w:tc>
          <w:tcPr>
            <w:tcW w:type="dxa" w:w="5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3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Notes</w:t>
            </w:r>
          </w:p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4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9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2085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63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Preliminary Plans/Outlines/Prototypes</w:t>
            </w:r>
          </w:p>
        </w:tc>
        <w:tc>
          <w:tcPr>
            <w:tcW w:type="dxa" w:w="5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3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Checklists</w:t>
            </w:r>
          </w:p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4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9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2085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63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Rough Drafts</w:t>
            </w:r>
          </w:p>
        </w:tc>
        <w:tc>
          <w:tcPr>
            <w:tcW w:type="dxa" w:w="5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3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Concept Maps</w:t>
            </w:r>
          </w:p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4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9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2085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63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Online Tests/Exams</w:t>
            </w:r>
          </w:p>
        </w:tc>
        <w:tc>
          <w:tcPr>
            <w:tcW w:type="dxa" w:w="5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3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Other:</w:t>
            </w:r>
          </w:p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4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613" w:hRule="atLeast"/>
        </w:trPr>
        <w:tc>
          <w:tcPr>
            <w:tcW w:type="dxa" w:w="19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2085"/>
            <w:gridSpan w:val="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Summative Assessments</w:t>
            </w:r>
          </w:p>
          <w:p>
            <w:pPr>
              <w:pStyle w:val="Normal"/>
              <w:widowControl w:val="0"/>
              <w:suppressAutoHyphens w:val="1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(End of Project)</w:t>
            </w:r>
          </w:p>
        </w:tc>
        <w:tc>
          <w:tcPr>
            <w:tcW w:type="dxa" w:w="463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Written Product(s), with rubric: </w:t>
            </w:r>
          </w:p>
          <w:p>
            <w:pPr>
              <w:pStyle w:val="Normal"/>
              <w:widowControl w:val="0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"/>
                <w:szCs w:val="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widowControl w:val="0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____________________________________________________</w:t>
            </w:r>
          </w:p>
        </w:tc>
        <w:tc>
          <w:tcPr>
            <w:tcW w:type="dxa" w:w="5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3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Other Product(s) or Performance(s), with</w:t>
            </w:r>
          </w:p>
          <w:p>
            <w:pPr>
              <w:pStyle w:val="Normal"/>
              <w:widowControl w:val="0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rubric: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______________________________________________</w:t>
            </w:r>
          </w:p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9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2085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63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Oral Presentation, with rubric</w:t>
            </w:r>
          </w:p>
        </w:tc>
        <w:tc>
          <w:tcPr>
            <w:tcW w:type="dxa" w:w="5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3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Peer Evaluation</w:t>
            </w:r>
          </w:p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9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2085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63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Multiple Choice/Short Answer Test </w:t>
            </w:r>
          </w:p>
        </w:tc>
        <w:tc>
          <w:tcPr>
            <w:tcW w:type="dxa" w:w="5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3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Self-Evaluation</w:t>
            </w:r>
          </w:p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9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2085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63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Essay Test</w:t>
            </w:r>
          </w:p>
        </w:tc>
        <w:tc>
          <w:tcPr>
            <w:tcW w:type="dxa" w:w="5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3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Other:</w:t>
            </w:r>
          </w:p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0" w:hRule="atLeast"/>
        </w:trPr>
        <w:tc>
          <w:tcPr>
            <w:tcW w:type="dxa" w:w="14400"/>
            <w:gridSpan w:val="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"/>
                <w:szCs w:val="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"/>
                <w:szCs w:val="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498" w:hRule="atLeast"/>
        </w:trPr>
        <w:tc>
          <w:tcPr>
            <w:tcW w:type="dxa" w:w="19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Resources Needed</w:t>
            </w:r>
          </w:p>
        </w:tc>
        <w:tc>
          <w:tcPr>
            <w:tcW w:type="dxa" w:w="307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On-site people, facilities:</w:t>
            </w:r>
          </w:p>
        </w:tc>
        <w:tc>
          <w:tcPr>
            <w:tcW w:type="dxa" w:w="9336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8" w:hRule="atLeast"/>
        </w:trPr>
        <w:tc>
          <w:tcPr>
            <w:tcW w:type="dxa" w:w="19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07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Equipment:</w:t>
            </w:r>
          </w:p>
        </w:tc>
        <w:tc>
          <w:tcPr>
            <w:tcW w:type="dxa" w:w="9336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8" w:hRule="atLeast"/>
        </w:trPr>
        <w:tc>
          <w:tcPr>
            <w:tcW w:type="dxa" w:w="19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07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Materials:</w:t>
            </w:r>
          </w:p>
        </w:tc>
        <w:tc>
          <w:tcPr>
            <w:tcW w:type="dxa" w:w="9336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8" w:hRule="atLeast"/>
        </w:trPr>
        <w:tc>
          <w:tcPr>
            <w:tcW w:type="dxa" w:w="19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07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Community resources:</w:t>
            </w:r>
          </w:p>
        </w:tc>
        <w:tc>
          <w:tcPr>
            <w:tcW w:type="dxa" w:w="9336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0" w:hRule="atLeast"/>
        </w:trPr>
        <w:tc>
          <w:tcPr>
            <w:tcW w:type="dxa" w:w="14400"/>
            <w:gridSpan w:val="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7" w:hRule="atLeast"/>
        </w:trPr>
        <w:tc>
          <w:tcPr>
            <w:tcW w:type="dxa" w:w="19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Reflection Methods</w:t>
            </w:r>
          </w:p>
        </w:tc>
        <w:tc>
          <w:tcPr>
            <w:tcW w:type="dxa" w:w="1775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[No Paragraph Style]"/>
              <w:suppressAutoHyphens w:val="1"/>
              <w:spacing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(Individual, Group, and/or Whole Class)</w:t>
            </w:r>
          </w:p>
        </w:tc>
        <w:tc>
          <w:tcPr>
            <w:tcW w:type="dxa" w:w="473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Journal/Learning Log</w:t>
            </w:r>
          </w:p>
        </w:tc>
        <w:tc>
          <w:tcPr>
            <w:tcW w:type="dxa" w:w="5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3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Focus Group</w:t>
            </w:r>
          </w:p>
        </w:tc>
        <w:tc>
          <w:tcPr>
            <w:tcW w:type="dxa" w:w="6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7" w:hRule="atLeast"/>
        </w:trPr>
        <w:tc>
          <w:tcPr>
            <w:tcW w:type="dxa" w:w="19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775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73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Whole-Class Discussion</w:t>
            </w:r>
          </w:p>
        </w:tc>
        <w:tc>
          <w:tcPr>
            <w:tcW w:type="dxa" w:w="5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before="4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63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Fishbowl Discussion</w:t>
            </w:r>
          </w:p>
        </w:tc>
        <w:tc>
          <w:tcPr>
            <w:tcW w:type="dxa" w:w="6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7" w:hRule="atLeast"/>
        </w:trPr>
        <w:tc>
          <w:tcPr>
            <w:tcW w:type="dxa" w:w="19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775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73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Survey</w:t>
            </w:r>
          </w:p>
        </w:tc>
        <w:tc>
          <w:tcPr>
            <w:tcW w:type="dxa" w:w="5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3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Other:</w:t>
            </w:r>
          </w:p>
        </w:tc>
        <w:tc>
          <w:tcPr>
            <w:tcW w:type="dxa" w:w="6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ind w:left="115" w:hanging="115"/>
      </w:pPr>
      <w:r>
        <w:br w:type="textWrapping"/>
      </w:r>
      <w:r>
        <w:br w:type="page"/>
      </w:r>
    </w:p>
    <w:p>
      <w:pPr>
        <w:pStyle w:val="Normal"/>
        <w:ind w:left="115" w:hanging="115"/>
      </w:pPr>
      <w:r>
        <w:br w:type="page"/>
      </w:r>
    </w:p>
    <w:p>
      <w:pPr>
        <w:pStyle w:val="Normal"/>
        <w:ind w:left="115" w:hanging="115"/>
      </w:pPr>
    </w:p>
    <w:sectPr>
      <w:headerReference w:type="default" r:id="rId4"/>
      <w:footerReference w:type="default" r:id="rId5"/>
      <w:pgSz w:w="15840" w:h="12240" w:orient="landscape"/>
      <w:pgMar w:top="720" w:right="720" w:bottom="432" w:left="720" w:header="0" w:footer="28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-Roman">
    <w:charset w:val="00"/>
    <w:family w:val="roman"/>
    <w:pitch w:val="default"/>
  </w:font>
  <w:font w:name="ChaparralPro-Regular">
    <w:charset w:val="00"/>
    <w:family w:val="roman"/>
    <w:pitch w:val="default"/>
  </w:font>
  <w:font w:name="MinionPro-Regular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[Basic Paragraph]"/>
      <w:tabs>
        <w:tab w:val="right" w:pos="14220"/>
      </w:tabs>
      <w:spacing w:line="240" w:lineRule="auto"/>
    </w:pPr>
    <w:r>
      <w:rPr>
        <w:rFonts w:ascii="Times New Roman" w:cs="Times New Roman" w:hAnsi="Times New Roman" w:eastAsia="Times New Roman"/>
        <w:sz w:val="18"/>
        <w:szCs w:val="18"/>
        <w:rtl w:val="0"/>
        <w:lang w:val="en-US"/>
      </w:rPr>
      <w:t xml:space="preserve">For more </w:t>
    </w:r>
    <w:r>
      <w:rPr>
        <w:rFonts w:ascii="Times New Roman" w:cs="Times New Roman" w:hAnsi="Times New Roman" w:eastAsia="Times New Roman"/>
        <w:b w:val="1"/>
        <w:bCs w:val="1"/>
        <w:color w:val="000000"/>
        <w:sz w:val="18"/>
        <w:szCs w:val="18"/>
        <w:u w:color="000000"/>
        <w:rtl w:val="0"/>
        <w:lang w:val="en-US"/>
      </w:rPr>
      <w:t>FreeBIEs</w:t>
    </w:r>
    <w:r>
      <w:rPr>
        <w:rFonts w:ascii="Times New Roman" w:cs="Times New Roman" w:hAnsi="Times New Roman" w:eastAsia="Times New Roman"/>
        <w:sz w:val="18"/>
        <w:szCs w:val="18"/>
        <w:rtl w:val="0"/>
        <w:lang w:val="en-US"/>
      </w:rPr>
      <w:t xml:space="preserve"> visit </w:t>
    </w:r>
    <w:r>
      <w:rPr>
        <w:rFonts w:ascii="Times New Roman" w:cs="Times New Roman" w:hAnsi="Times New Roman" w:eastAsia="Times New Roman"/>
        <w:b w:val="1"/>
        <w:bCs w:val="1"/>
        <w:color w:val="000000"/>
        <w:sz w:val="18"/>
        <w:szCs w:val="18"/>
        <w:u w:color="000000"/>
        <w:rtl w:val="0"/>
        <w:lang w:val="en-US"/>
      </w:rPr>
      <w:t>bie.org</w:t>
    </w:r>
    <w:r>
      <w:rPr>
        <w:rFonts w:ascii="Times New Roman" w:cs="Times New Roman" w:hAnsi="Times New Roman" w:eastAsia="Times New Roman"/>
        <w:caps w:val="1"/>
        <w:spacing w:val="36"/>
        <w:sz w:val="18"/>
        <w:szCs w:val="18"/>
        <w:rtl w:val="0"/>
      </w:rPr>
      <w:tab/>
      <w:t>©</w:t>
    </w:r>
    <w:r>
      <w:rPr>
        <w:rFonts w:ascii="Times New Roman" w:cs="Times New Roman" w:hAnsi="Times New Roman" w:eastAsia="Times New Roman"/>
        <w:caps w:val="1"/>
        <w:spacing w:val="36"/>
        <w:sz w:val="18"/>
        <w:szCs w:val="18"/>
        <w:rtl w:val="0"/>
        <w:lang w:val="en-US"/>
      </w:rPr>
      <w:t>2013 BUCK INSTITUTE FOR EDUCATION</w:t>
    </w:r>
    <w:r>
      <w:rPr>
        <w:rFonts w:ascii="Times New Roman" w:cs="Times New Roman" w:hAnsi="Times New Roman" w:eastAsia="Times New Roman"/>
        <w:caps w:val="1"/>
        <w:spacing w:val="36"/>
        <w:sz w:val="18"/>
        <w:szCs w:val="18"/>
      </w:rPr>
    </w:r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Times-Roman" w:cs="Times-Roman" w:hAnsi="Times-Roman" w:eastAsia="Times-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[No Paragraph Style]">
    <w:name w:val="[No Paragraph Style]"/>
    <w:next w:val="[No Paragraph Style]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MinionPro-Regular" w:cs="MinionPro-Regular" w:hAnsi="MinionPro-Regular" w:eastAsia="MinionPro-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